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45" w:rsidRPr="009269E8" w:rsidRDefault="00066B45" w:rsidP="00066B45">
      <w:pPr>
        <w:tabs>
          <w:tab w:val="left" w:pos="1806"/>
        </w:tabs>
        <w:jc w:val="center"/>
        <w:rPr>
          <w:rFonts w:ascii="Times New Roman" w:hAnsi="Times New Roman" w:cs="Times New Roman"/>
          <w:sz w:val="28"/>
          <w:szCs w:val="28"/>
          <w:lang w:val="kk-KZ"/>
        </w:rPr>
      </w:pPr>
      <w:r w:rsidRPr="009269E8">
        <w:rPr>
          <w:rFonts w:ascii="Times New Roman" w:hAnsi="Times New Roman" w:cs="Times New Roman"/>
          <w:sz w:val="28"/>
          <w:szCs w:val="28"/>
          <w:lang w:val="kk-KZ"/>
        </w:rPr>
        <w:t>КММ жеке және заңды тұлғаларды қолжетімді және сапалы мемлекеттік қызметтермен қамтамасыз ету жөніндегі жұмысты жалғастыратын болады.</w:t>
      </w:r>
      <w:r w:rsidRPr="009269E8">
        <w:rPr>
          <w:rStyle w:val="a3"/>
          <w:rFonts w:ascii="Times New Roman" w:hAnsi="Times New Roman" w:cs="Times New Roman"/>
          <w:color w:val="3D3D3D"/>
          <w:sz w:val="28"/>
          <w:szCs w:val="28"/>
          <w:lang w:val="kk-KZ"/>
        </w:rPr>
        <w:t xml:space="preserve"> «Ақмола облысы  Білім  басқармасының Зеренді ауданы бойынша білім бөлімі Қ</w:t>
      </w:r>
      <w:r w:rsidRPr="00890443">
        <w:rPr>
          <w:rStyle w:val="a3"/>
          <w:rFonts w:ascii="Times New Roman" w:hAnsi="Times New Roman" w:cs="Times New Roman"/>
          <w:color w:val="3D3D3D"/>
          <w:sz w:val="28"/>
          <w:szCs w:val="28"/>
          <w:lang w:val="kk-KZ"/>
        </w:rPr>
        <w:t>арагай</w:t>
      </w:r>
      <w:r w:rsidRPr="009269E8">
        <w:rPr>
          <w:rStyle w:val="a3"/>
          <w:rFonts w:ascii="Times New Roman" w:hAnsi="Times New Roman" w:cs="Times New Roman"/>
          <w:color w:val="3D3D3D"/>
          <w:sz w:val="28"/>
          <w:szCs w:val="28"/>
          <w:lang w:val="kk-KZ"/>
        </w:rPr>
        <w:t xml:space="preserve"> ауылының бастауыш мектебі»  КММ-нің  2025  жылғы мемлекеттік  қызмет  көрсету  мәселесі  бойынша  есебі.</w:t>
      </w:r>
      <w:r w:rsidRPr="009269E8">
        <w:rPr>
          <w:rFonts w:ascii="Times New Roman" w:hAnsi="Times New Roman" w:cs="Times New Roman"/>
          <w:sz w:val="28"/>
          <w:szCs w:val="28"/>
          <w:lang w:val="kk-KZ"/>
        </w:rPr>
        <w:t>​</w:t>
      </w:r>
    </w:p>
    <w:p w:rsidR="00066B45" w:rsidRPr="00066B45" w:rsidRDefault="00066B45" w:rsidP="00066B45">
      <w:pPr>
        <w:tabs>
          <w:tab w:val="left" w:pos="1806"/>
        </w:tabs>
        <w:rPr>
          <w:rFonts w:ascii="Times New Roman" w:hAnsi="Times New Roman" w:cs="Times New Roman"/>
          <w:sz w:val="28"/>
          <w:szCs w:val="28"/>
          <w:lang w:val="kk-KZ"/>
        </w:rPr>
      </w:pPr>
      <w:r w:rsidRPr="00066B45">
        <w:rPr>
          <w:rStyle w:val="a3"/>
          <w:rFonts w:ascii="Times New Roman" w:hAnsi="Times New Roman" w:cs="Times New Roman"/>
          <w:color w:val="3D3D3D"/>
          <w:sz w:val="28"/>
          <w:szCs w:val="28"/>
          <w:lang w:val="kk-KZ"/>
        </w:rPr>
        <w:t>1. Жалпы ережелер</w:t>
      </w:r>
    </w:p>
    <w:p w:rsidR="00066B45" w:rsidRPr="00066B45" w:rsidRDefault="00066B45" w:rsidP="00066B45">
      <w:pPr>
        <w:tabs>
          <w:tab w:val="left" w:pos="1806"/>
        </w:tabs>
        <w:rPr>
          <w:rFonts w:ascii="Times New Roman" w:hAnsi="Times New Roman" w:cs="Times New Roman"/>
          <w:sz w:val="28"/>
          <w:szCs w:val="28"/>
          <w:lang w:val="kk-KZ"/>
        </w:rPr>
      </w:pPr>
      <w:r w:rsidRPr="00066B45">
        <w:rPr>
          <w:rStyle w:val="a3"/>
          <w:rFonts w:ascii="Times New Roman" w:hAnsi="Times New Roman" w:cs="Times New Roman"/>
          <w:color w:val="3D3D3D"/>
          <w:sz w:val="28"/>
          <w:szCs w:val="28"/>
          <w:lang w:val="kk-KZ"/>
        </w:rPr>
        <w:t>1) Көрсетілетін қызметті берушілер туралы мәліметтер:</w:t>
      </w:r>
      <w:r w:rsidRPr="00066B45">
        <w:rPr>
          <w:rFonts w:ascii="Times New Roman" w:hAnsi="Times New Roman" w:cs="Times New Roman"/>
          <w:sz w:val="28"/>
          <w:szCs w:val="28"/>
          <w:lang w:val="kk-KZ"/>
        </w:rPr>
        <w:t> Зеренді ауданының жергілікті атқарушы органдарының 2025 жылға арналған мемлекеттік қызметтер көрсету мәселелері жөніндегі қызметі туралы есебінде (бұдан әрі – есеп) ауданның жергілікті атқарушы органдарымен, "Қ</w:t>
      </w:r>
      <w:r w:rsidRPr="007422C8">
        <w:rPr>
          <w:rFonts w:ascii="Times New Roman" w:hAnsi="Times New Roman" w:cs="Times New Roman"/>
          <w:sz w:val="28"/>
          <w:szCs w:val="28"/>
          <w:lang w:val="kk-KZ"/>
        </w:rPr>
        <w:t>арағай</w:t>
      </w:r>
      <w:r w:rsidRPr="00066B45">
        <w:rPr>
          <w:rFonts w:ascii="Times New Roman" w:hAnsi="Times New Roman" w:cs="Times New Roman"/>
          <w:sz w:val="28"/>
          <w:szCs w:val="28"/>
          <w:lang w:val="kk-KZ"/>
        </w:rPr>
        <w:t xml:space="preserve"> ауылының бастауыш мектебі" КММ көрсетілген мемлекеттік қызметтер бойынша мәліметтер енгізілген»</w:t>
      </w:r>
    </w:p>
    <w:p w:rsidR="00066B45" w:rsidRPr="00066B45" w:rsidRDefault="00066B45" w:rsidP="00066B45">
      <w:pPr>
        <w:tabs>
          <w:tab w:val="left" w:pos="1806"/>
        </w:tabs>
        <w:rPr>
          <w:rFonts w:ascii="Times New Roman" w:hAnsi="Times New Roman" w:cs="Times New Roman"/>
          <w:sz w:val="28"/>
          <w:szCs w:val="28"/>
          <w:lang w:val="kk-KZ"/>
        </w:rPr>
      </w:pPr>
      <w:r w:rsidRPr="00066B45">
        <w:rPr>
          <w:rStyle w:val="a3"/>
          <w:rFonts w:ascii="Times New Roman" w:hAnsi="Times New Roman" w:cs="Times New Roman"/>
          <w:color w:val="3D3D3D"/>
          <w:sz w:val="28"/>
          <w:szCs w:val="28"/>
          <w:lang w:val="kk-KZ"/>
        </w:rPr>
        <w:t>2) Мемлекеттік көрсетілетін қызметтер туралы ақпарат:</w:t>
      </w:r>
      <w:r w:rsidRPr="00066B45">
        <w:rPr>
          <w:rFonts w:ascii="Times New Roman" w:hAnsi="Times New Roman" w:cs="Times New Roman"/>
          <w:sz w:val="28"/>
          <w:szCs w:val="28"/>
          <w:lang w:val="kk-KZ"/>
        </w:rPr>
        <w:t>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Мемлекеттік қызметтер: «Ақмола облысы білім басқармасының Зеренді ауданы бойынша білім бөлімі Қ</w:t>
      </w:r>
      <w:r w:rsidRPr="007422C8">
        <w:rPr>
          <w:rFonts w:ascii="Times New Roman" w:hAnsi="Times New Roman" w:cs="Times New Roman"/>
          <w:sz w:val="28"/>
          <w:szCs w:val="28"/>
          <w:lang w:val="kk-KZ"/>
        </w:rPr>
        <w:t>арағай</w:t>
      </w:r>
      <w:r w:rsidRPr="00066B45">
        <w:rPr>
          <w:rFonts w:ascii="Times New Roman" w:hAnsi="Times New Roman" w:cs="Times New Roman"/>
          <w:sz w:val="28"/>
          <w:szCs w:val="28"/>
          <w:lang w:val="kk-KZ"/>
        </w:rPr>
        <w:t xml:space="preserve"> ауылының бастауыш мектебі» КММ 4 қызмет түрін көрсетеді.</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202</w:t>
      </w:r>
      <w:r w:rsidRPr="007422C8">
        <w:rPr>
          <w:rFonts w:ascii="Times New Roman" w:hAnsi="Times New Roman" w:cs="Times New Roman"/>
          <w:sz w:val="28"/>
          <w:szCs w:val="28"/>
          <w:lang w:val="kk-KZ"/>
        </w:rPr>
        <w:t>5</w:t>
      </w:r>
      <w:r w:rsidRPr="00066B45">
        <w:rPr>
          <w:rFonts w:ascii="Times New Roman" w:hAnsi="Times New Roman" w:cs="Times New Roman"/>
          <w:sz w:val="28"/>
          <w:szCs w:val="28"/>
          <w:lang w:val="kk-KZ"/>
        </w:rPr>
        <w:t xml:space="preserve"> жылы көрсетілген қызметтер саны –</w:t>
      </w:r>
      <w:r w:rsidRPr="007422C8">
        <w:rPr>
          <w:rFonts w:ascii="Times New Roman" w:hAnsi="Times New Roman" w:cs="Times New Roman"/>
          <w:sz w:val="28"/>
          <w:szCs w:val="28"/>
          <w:lang w:val="kk-KZ"/>
        </w:rPr>
        <w:t>4</w:t>
      </w:r>
      <w:r w:rsidRPr="00066B45">
        <w:rPr>
          <w:rFonts w:ascii="Times New Roman" w:hAnsi="Times New Roman" w:cs="Times New Roman"/>
          <w:sz w:val="28"/>
          <w:szCs w:val="28"/>
          <w:lang w:val="kk-KZ"/>
        </w:rPr>
        <w:t>. Оның ішінде:</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xml:space="preserve">- электронды түрде көрсетілетін мемлекеттік қызметтердің саны - </w:t>
      </w:r>
      <w:r w:rsidRPr="007422C8">
        <w:rPr>
          <w:rFonts w:ascii="Times New Roman" w:hAnsi="Times New Roman" w:cs="Times New Roman"/>
          <w:sz w:val="28"/>
          <w:szCs w:val="28"/>
          <w:lang w:val="kk-KZ"/>
        </w:rPr>
        <w:t>5</w:t>
      </w:r>
      <w:r w:rsidRPr="00066B45">
        <w:rPr>
          <w:rFonts w:ascii="Times New Roman" w:hAnsi="Times New Roman" w:cs="Times New Roman"/>
          <w:sz w:val="28"/>
          <w:szCs w:val="28"/>
          <w:lang w:val="kk-KZ"/>
        </w:rPr>
        <w:t>.</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қағаз нұсқада көрсетілген мемлекеттік қызметтер саны - 0.</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color w:val="333333"/>
          <w:sz w:val="28"/>
          <w:szCs w:val="28"/>
          <w:lang w:val="kk-KZ"/>
        </w:rPr>
        <w:t>Білім саласындағы барлық мемлекеттік қызметтер тегін көрсетіледі.</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color w:val="333333"/>
          <w:sz w:val="28"/>
          <w:szCs w:val="28"/>
          <w:lang w:val="kk-KZ"/>
        </w:rPr>
        <w:t>202</w:t>
      </w:r>
      <w:r w:rsidRPr="007422C8">
        <w:rPr>
          <w:rFonts w:ascii="Times New Roman" w:hAnsi="Times New Roman" w:cs="Times New Roman"/>
          <w:color w:val="333333"/>
          <w:sz w:val="28"/>
          <w:szCs w:val="28"/>
          <w:lang w:val="kk-KZ"/>
        </w:rPr>
        <w:t>5</w:t>
      </w:r>
      <w:r w:rsidRPr="00066B45">
        <w:rPr>
          <w:rFonts w:ascii="Times New Roman" w:hAnsi="Times New Roman" w:cs="Times New Roman"/>
          <w:color w:val="333333"/>
          <w:sz w:val="28"/>
          <w:szCs w:val="28"/>
          <w:lang w:val="kk-KZ"/>
        </w:rPr>
        <w:t xml:space="preserve"> жылы</w:t>
      </w:r>
      <w:r w:rsidRPr="00066B45">
        <w:rPr>
          <w:rFonts w:ascii="Times New Roman" w:hAnsi="Times New Roman" w:cs="Times New Roman"/>
          <w:sz w:val="28"/>
          <w:szCs w:val="28"/>
          <w:lang w:val="kk-KZ"/>
        </w:rPr>
        <w:t xml:space="preserve"> көрсетілген қызметтер саны – </w:t>
      </w:r>
      <w:r>
        <w:rPr>
          <w:rFonts w:ascii="Times New Roman" w:hAnsi="Times New Roman" w:cs="Times New Roman"/>
          <w:sz w:val="28"/>
          <w:szCs w:val="28"/>
          <w:lang w:val="kk-KZ"/>
        </w:rPr>
        <w:t>5</w:t>
      </w:r>
      <w:r w:rsidRPr="00066B45">
        <w:rPr>
          <w:rFonts w:ascii="Times New Roman" w:hAnsi="Times New Roman" w:cs="Times New Roman"/>
          <w:sz w:val="28"/>
          <w:szCs w:val="28"/>
          <w:lang w:val="kk-KZ"/>
        </w:rPr>
        <w:t>. Оның ішінде:</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xml:space="preserve">- электронды түрде көрсетілетін мемлекеттік қызметтердің саны - </w:t>
      </w:r>
      <w:r w:rsidRPr="007422C8">
        <w:rPr>
          <w:rFonts w:ascii="Times New Roman" w:hAnsi="Times New Roman" w:cs="Times New Roman"/>
          <w:sz w:val="28"/>
          <w:szCs w:val="28"/>
          <w:lang w:val="kk-KZ"/>
        </w:rPr>
        <w:t>0</w:t>
      </w:r>
      <w:r w:rsidRPr="00066B45">
        <w:rPr>
          <w:rFonts w:ascii="Times New Roman" w:hAnsi="Times New Roman" w:cs="Times New Roman"/>
          <w:sz w:val="28"/>
          <w:szCs w:val="28"/>
          <w:lang w:val="kk-KZ"/>
        </w:rPr>
        <w:t>.</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қағаз нұсқада көрсетілген мемлекеттік қызметтер саны - 0.</w:t>
      </w:r>
    </w:p>
    <w:p w:rsidR="00066B45" w:rsidRPr="00066B45" w:rsidRDefault="00066B45" w:rsidP="00066B45">
      <w:pPr>
        <w:tabs>
          <w:tab w:val="left" w:pos="1806"/>
        </w:tabs>
        <w:rPr>
          <w:rFonts w:ascii="Times New Roman" w:hAnsi="Times New Roman" w:cs="Times New Roman"/>
          <w:sz w:val="28"/>
          <w:szCs w:val="28"/>
          <w:lang w:val="kk-KZ"/>
        </w:rPr>
      </w:pPr>
      <w:r w:rsidRPr="00066B45">
        <w:rPr>
          <w:rStyle w:val="a3"/>
          <w:rFonts w:ascii="Times New Roman" w:hAnsi="Times New Roman" w:cs="Times New Roman"/>
          <w:color w:val="3D3D3D"/>
          <w:sz w:val="28"/>
          <w:szCs w:val="28"/>
          <w:lang w:val="kk-KZ"/>
        </w:rPr>
        <w:t> Неғұрлым сұранысқа ие мемлекеттік көрсетілетін қызметтер туралы ақпарат.</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"Бастауыш,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w:t>
      </w:r>
    </w:p>
    <w:p w:rsidR="00066B45" w:rsidRPr="00066B45" w:rsidRDefault="00066B45" w:rsidP="00066B45">
      <w:pPr>
        <w:tabs>
          <w:tab w:val="left" w:pos="1806"/>
        </w:tabs>
        <w:rPr>
          <w:rFonts w:ascii="Times New Roman" w:hAnsi="Times New Roman" w:cs="Times New Roman"/>
          <w:sz w:val="28"/>
          <w:szCs w:val="28"/>
          <w:lang w:val="kk-KZ"/>
        </w:rPr>
      </w:pPr>
      <w:r w:rsidRPr="00066B45">
        <w:rPr>
          <w:rStyle w:val="a3"/>
          <w:rFonts w:ascii="Times New Roman" w:hAnsi="Times New Roman" w:cs="Times New Roman"/>
          <w:color w:val="3D3D3D"/>
          <w:sz w:val="28"/>
          <w:szCs w:val="28"/>
          <w:lang w:val="kk-KZ"/>
        </w:rPr>
        <w:lastRenderedPageBreak/>
        <w:t>2. Көрсетілетін қызметті алушылармен жұмыс:</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Мемлекеттік қызмет көрсету тәртібі туралы ақпаратқа қол жеткізу көздері мен орындары туралы мәліметтер.</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xml:space="preserve">Көрсетілетін қызметті алушылар үшін барлық қажетті ақпарат ресми интернет ресурста орналастырылған  </w:t>
      </w:r>
      <w:hyperlink r:id="rId5" w:history="1">
        <w:r w:rsidRPr="00066B45">
          <w:rPr>
            <w:rStyle w:val="a4"/>
            <w:rFonts w:ascii="Times New Roman" w:hAnsi="Times New Roman" w:cs="Times New Roman"/>
            <w:b/>
            <w:bCs/>
            <w:sz w:val="28"/>
            <w:szCs w:val="28"/>
            <w:lang w:val="kk-KZ"/>
          </w:rPr>
          <w:t>http://zeren-karagai.edu.kz/</w:t>
        </w:r>
      </w:hyperlink>
      <w:r w:rsidRPr="00066B45">
        <w:rPr>
          <w:rFonts w:ascii="Times New Roman" w:hAnsi="Times New Roman" w:cs="Times New Roman"/>
          <w:sz w:val="28"/>
          <w:szCs w:val="28"/>
          <w:lang w:val="kk-KZ"/>
        </w:rPr>
        <w:t>білім бөлімі "мемлекеттік қызметтер" бөлімінде мемлекеттік қызмет көрсету ережелері орналастырылған. Сондай-ақ, білім беру ұйымында ақпараттық стендте мемлекеттік қызмет көрсету ережелері орналастырылған. Өзіне-өзі қызмет көрсету бұрышы жұмыс істейді.</w:t>
      </w:r>
    </w:p>
    <w:p w:rsidR="00066B45" w:rsidRPr="00066B45"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 Мемлекеттік қызмет көрсету тәртібін айқындайтын заңға тәуелді нормативтік құқықтық актілердің жобаларын жария талқылау туралы ақпарат.</w:t>
      </w:r>
    </w:p>
    <w:p w:rsidR="00066B45" w:rsidRPr="007422C8" w:rsidRDefault="00066B45" w:rsidP="00066B45">
      <w:pPr>
        <w:tabs>
          <w:tab w:val="left" w:pos="1806"/>
        </w:tabs>
        <w:rPr>
          <w:rFonts w:ascii="Times New Roman" w:hAnsi="Times New Roman" w:cs="Times New Roman"/>
          <w:sz w:val="28"/>
          <w:szCs w:val="28"/>
          <w:lang w:val="kk-KZ"/>
        </w:rPr>
      </w:pPr>
      <w:r w:rsidRPr="00066B45">
        <w:rPr>
          <w:rFonts w:ascii="Times New Roman" w:hAnsi="Times New Roman" w:cs="Times New Roman"/>
          <w:sz w:val="28"/>
          <w:szCs w:val="28"/>
          <w:lang w:val="kk-KZ"/>
        </w:rPr>
        <w:t>Қазіргі уақытта заңға тәуелді құқықтық актілердің жобаларын жария талқылау ашық нормативтік құқықтық актілердің интернет-порталында жүзеге асырылады.</w:t>
      </w:r>
      <w:r w:rsidRPr="00066B45">
        <w:rPr>
          <w:sz w:val="28"/>
          <w:szCs w:val="28"/>
          <w:lang w:val="kk-KZ"/>
        </w:rPr>
        <w:t xml:space="preserve"> </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 Мемлекеттік қызмет көрсету процесінің ашықтығын қамтамасыз етуге бағытталған іс-шаралар (түсіндіру жұмыстары, семинарлар, кездесулер, сұхбаттар және басқалар).</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202</w:t>
      </w:r>
      <w:r w:rsidRPr="007422C8">
        <w:rPr>
          <w:rFonts w:ascii="Times New Roman" w:hAnsi="Times New Roman" w:cs="Times New Roman"/>
          <w:sz w:val="28"/>
          <w:szCs w:val="28"/>
          <w:lang w:val="kk-KZ"/>
        </w:rPr>
        <w:t>5</w:t>
      </w:r>
      <w:r w:rsidRPr="009269E8">
        <w:rPr>
          <w:rFonts w:ascii="Times New Roman" w:hAnsi="Times New Roman" w:cs="Times New Roman"/>
          <w:sz w:val="28"/>
          <w:szCs w:val="28"/>
          <w:lang w:val="kk-KZ"/>
        </w:rPr>
        <w:t xml:space="preserve"> жылы білім беру ұйымы  БАҚ пен әлеуметтік желілерде 4 мақала жариялады. Ай сайын халықты БАҚ, көрсетілетін қызметті берушілердің интернет – ресурстары арқылы мемлекеттік қызметтер көрсету тәртібі туралы хабардар ету бойынша жұмыс жүргізіледі.</w:t>
      </w:r>
    </w:p>
    <w:p w:rsidR="00066B45" w:rsidRPr="009269E8" w:rsidRDefault="00066B45" w:rsidP="00066B45">
      <w:pPr>
        <w:tabs>
          <w:tab w:val="left" w:pos="1806"/>
        </w:tabs>
        <w:rPr>
          <w:rFonts w:ascii="Times New Roman" w:hAnsi="Times New Roman" w:cs="Times New Roman"/>
          <w:sz w:val="28"/>
          <w:szCs w:val="28"/>
          <w:lang w:val="kk-KZ"/>
        </w:rPr>
      </w:pPr>
      <w:r w:rsidRPr="009269E8">
        <w:rPr>
          <w:rStyle w:val="a3"/>
          <w:rFonts w:ascii="Times New Roman" w:hAnsi="Times New Roman" w:cs="Times New Roman"/>
          <w:color w:val="3D3D3D"/>
          <w:sz w:val="28"/>
          <w:szCs w:val="28"/>
          <w:lang w:val="kk-KZ"/>
        </w:rPr>
        <w:t>3. Мемлекеттік қызметтер көрсету процестерін жетілдіру жөніндегі қызмет</w:t>
      </w:r>
    </w:p>
    <w:p w:rsidR="00066B45" w:rsidRPr="007422C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Сыбайлас жемқорлық тәуекелдерін азайту және Мемлекеттік қызмет көрсету сапасын арттыру мақсатында білім беру ұйымында бірыңғай ақпараттық жүйеде жұмыс істейді «Автоматизация государственных услуг» (АРМ)</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 Мемлекеттік қызмет көрсету саласындағы қызметкерлердің біліктілігін арттыруға бағытталған іс-шаралар.</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202</w:t>
      </w:r>
      <w:r>
        <w:rPr>
          <w:rFonts w:ascii="Times New Roman" w:hAnsi="Times New Roman" w:cs="Times New Roman"/>
          <w:sz w:val="28"/>
          <w:szCs w:val="28"/>
          <w:lang w:val="kk-KZ"/>
        </w:rPr>
        <w:t>5</w:t>
      </w:r>
      <w:r w:rsidRPr="009269E8">
        <w:rPr>
          <w:rFonts w:ascii="Times New Roman" w:hAnsi="Times New Roman" w:cs="Times New Roman"/>
          <w:sz w:val="28"/>
          <w:szCs w:val="28"/>
          <w:lang w:val="kk-KZ"/>
        </w:rPr>
        <w:t xml:space="preserve"> жылы жергілікті атқарушы органдардың, көрсетілетін қызметті берушілердің қызметкерлері үшін мемлекеттік қызмет көрсету мәселелері бойынша техникалық оқуға қатысқандар – 1 қызметкер оқытылды:</w:t>
      </w:r>
    </w:p>
    <w:p w:rsidR="00066B45" w:rsidRPr="009269E8" w:rsidRDefault="00066B45" w:rsidP="00066B45">
      <w:pPr>
        <w:tabs>
          <w:tab w:val="left" w:pos="1806"/>
        </w:tabs>
        <w:rPr>
          <w:rFonts w:ascii="Times New Roman" w:hAnsi="Times New Roman" w:cs="Times New Roman"/>
          <w:sz w:val="28"/>
          <w:szCs w:val="28"/>
          <w:lang w:val="kk-KZ"/>
        </w:rPr>
      </w:pPr>
      <w:r w:rsidRPr="009269E8">
        <w:rPr>
          <w:rStyle w:val="a3"/>
          <w:rFonts w:ascii="Times New Roman" w:hAnsi="Times New Roman" w:cs="Times New Roman"/>
          <w:color w:val="3D3D3D"/>
          <w:sz w:val="28"/>
          <w:szCs w:val="28"/>
          <w:lang w:val="kk-KZ"/>
        </w:rPr>
        <w:t>4. Мемлекеттік қызмет көрсету сапасын бақылау</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Мемлекеттік қызмет көрсету мәселелері бойынша көрсетілетін қызметті алушылардың шағымдары туралы ақпарат.</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 202</w:t>
      </w:r>
      <w:r>
        <w:rPr>
          <w:rFonts w:ascii="Times New Roman" w:hAnsi="Times New Roman" w:cs="Times New Roman"/>
          <w:sz w:val="28"/>
          <w:szCs w:val="28"/>
          <w:lang w:val="kk-KZ"/>
        </w:rPr>
        <w:t>5</w:t>
      </w:r>
      <w:r w:rsidRPr="009269E8">
        <w:rPr>
          <w:rFonts w:ascii="Times New Roman" w:hAnsi="Times New Roman" w:cs="Times New Roman"/>
          <w:sz w:val="28"/>
          <w:szCs w:val="28"/>
          <w:lang w:val="kk-KZ"/>
        </w:rPr>
        <w:t xml:space="preserve"> жылы Мемлекеттік қызмет көрсету туралы шағымдар түскен жоқ.</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lastRenderedPageBreak/>
        <w:t>* Мемлекеттік қызмет көрсету сапасын ішкі бақылау нәтижелері.</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Қазақстан Республикасының Мемлекеттік қызметтер саласындағы заңнамасын сақтау мәселесі бойынша бекітілген бақылау іс-шараларының жоспарына сәйкес  білім беру ұйымында бақылау іс-шаралары өткізілді. Мемлекеттік қызмет көрсету мерзімдерін бұзу және негізсіз бас тарту анықталған жоқ.</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 Мемлекеттік қызмет көрсету сапасына қоғамдық мониторинг нәтижелері.</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Қоғамдық мониторинг нәтижелеріне сәйкес, 202</w:t>
      </w:r>
      <w:r>
        <w:rPr>
          <w:rFonts w:ascii="Times New Roman" w:hAnsi="Times New Roman" w:cs="Times New Roman"/>
          <w:sz w:val="28"/>
          <w:szCs w:val="28"/>
          <w:lang w:val="kk-KZ"/>
        </w:rPr>
        <w:t>5</w:t>
      </w:r>
      <w:r w:rsidRPr="009269E8">
        <w:rPr>
          <w:rFonts w:ascii="Times New Roman" w:hAnsi="Times New Roman" w:cs="Times New Roman"/>
          <w:sz w:val="28"/>
          <w:szCs w:val="28"/>
          <w:lang w:val="kk-KZ"/>
        </w:rPr>
        <w:t xml:space="preserve"> жылы Мемлекеттік қызмет көрсету сапасына мемлекеттік қызмет көрсету мерзімдерінде бұзушылықтар анықталған жоқ. Мемлекеттік қызметтердің бұзылуына жол бермеу бойынша шаралар қабылдануда.</w:t>
      </w:r>
    </w:p>
    <w:p w:rsidR="00066B45" w:rsidRPr="009269E8" w:rsidRDefault="00066B45" w:rsidP="00066B45">
      <w:pPr>
        <w:tabs>
          <w:tab w:val="left" w:pos="1806"/>
        </w:tabs>
        <w:rPr>
          <w:rFonts w:ascii="Times New Roman" w:hAnsi="Times New Roman" w:cs="Times New Roman"/>
          <w:sz w:val="28"/>
          <w:szCs w:val="28"/>
          <w:lang w:val="kk-KZ"/>
        </w:rPr>
      </w:pPr>
      <w:r w:rsidRPr="009269E8">
        <w:rPr>
          <w:rStyle w:val="a3"/>
          <w:rFonts w:ascii="Times New Roman" w:hAnsi="Times New Roman" w:cs="Times New Roman"/>
          <w:color w:val="3D3D3D"/>
          <w:sz w:val="28"/>
          <w:szCs w:val="28"/>
          <w:lang w:val="kk-KZ"/>
        </w:rPr>
        <w:t>5.</w:t>
      </w:r>
      <w:r w:rsidRPr="009269E8">
        <w:rPr>
          <w:rFonts w:ascii="Times New Roman" w:hAnsi="Times New Roman" w:cs="Times New Roman"/>
          <w:sz w:val="28"/>
          <w:szCs w:val="28"/>
          <w:lang w:val="kk-KZ"/>
        </w:rPr>
        <w:t> </w:t>
      </w:r>
      <w:r w:rsidRPr="009269E8">
        <w:rPr>
          <w:rStyle w:val="a3"/>
          <w:rFonts w:ascii="Times New Roman" w:hAnsi="Times New Roman" w:cs="Times New Roman"/>
          <w:color w:val="3D3D3D"/>
          <w:sz w:val="28"/>
          <w:szCs w:val="28"/>
          <w:lang w:val="kk-KZ"/>
        </w:rPr>
        <w:t>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rsidR="00066B45" w:rsidRPr="009269E8" w:rsidRDefault="00066B45" w:rsidP="00066B45">
      <w:pPr>
        <w:tabs>
          <w:tab w:val="left" w:pos="1806"/>
        </w:tabs>
        <w:rPr>
          <w:rFonts w:ascii="Times New Roman" w:hAnsi="Times New Roman" w:cs="Times New Roman"/>
          <w:sz w:val="28"/>
          <w:szCs w:val="28"/>
          <w:lang w:val="kk-KZ"/>
        </w:rPr>
      </w:pPr>
      <w:r w:rsidRPr="009269E8">
        <w:rPr>
          <w:rFonts w:ascii="Times New Roman" w:hAnsi="Times New Roman" w:cs="Times New Roman"/>
          <w:sz w:val="28"/>
          <w:szCs w:val="28"/>
          <w:lang w:val="kk-KZ"/>
        </w:rPr>
        <w:t>Көрсетілетін қызметті алушылардың қанағаттанушылығын арттыру және мемлекеттік қызметтер көрсету сапасын арттыру мақсатында 202</w:t>
      </w:r>
      <w:r>
        <w:rPr>
          <w:rFonts w:ascii="Times New Roman" w:hAnsi="Times New Roman" w:cs="Times New Roman"/>
          <w:sz w:val="28"/>
          <w:szCs w:val="28"/>
          <w:lang w:val="kk-KZ"/>
        </w:rPr>
        <w:t>6</w:t>
      </w:r>
      <w:r w:rsidRPr="009269E8">
        <w:rPr>
          <w:rFonts w:ascii="Times New Roman" w:hAnsi="Times New Roman" w:cs="Times New Roman"/>
          <w:sz w:val="28"/>
          <w:szCs w:val="28"/>
          <w:lang w:val="kk-KZ"/>
        </w:rPr>
        <w:t xml:space="preserve"> жылға ҚР заңнамасын сақтау мәселесі бойынша бақылау іс-шараларының жоспары бекітілді.</w:t>
      </w:r>
    </w:p>
    <w:p w:rsidR="00066B45" w:rsidRPr="009269E8" w:rsidRDefault="00066B45" w:rsidP="00066B45">
      <w:pPr>
        <w:tabs>
          <w:tab w:val="left" w:pos="1806"/>
        </w:tabs>
        <w:rPr>
          <w:rFonts w:ascii="Times New Roman" w:hAnsi="Times New Roman" w:cs="Times New Roman"/>
          <w:sz w:val="28"/>
          <w:szCs w:val="28"/>
          <w:lang w:val="kk-KZ" w:eastAsia="ru-RU"/>
        </w:rPr>
      </w:pPr>
      <w:r w:rsidRPr="00890443">
        <w:rPr>
          <w:rFonts w:ascii="Times New Roman" w:hAnsi="Times New Roman" w:cs="Times New Roman"/>
          <w:sz w:val="28"/>
          <w:szCs w:val="28"/>
          <w:lang w:val="kk-KZ" w:eastAsia="ru-RU"/>
        </w:rPr>
        <w:t>2026 жылы «Қарғай ауылы мемлекеттік мектебі» мемлекеттік мекемесі жеке және заңды тұлғаларға қолжетімді және сапалы мемлекеттік қызметтерді көрсетуді жалғастырады.</w:t>
      </w:r>
    </w:p>
    <w:p w:rsidR="00066B45" w:rsidRPr="009269E8" w:rsidRDefault="00066B45" w:rsidP="00066B45">
      <w:pPr>
        <w:tabs>
          <w:tab w:val="left" w:pos="1806"/>
        </w:tabs>
        <w:rPr>
          <w:rFonts w:ascii="Times New Roman" w:hAnsi="Times New Roman" w:cs="Times New Roman"/>
          <w:sz w:val="28"/>
          <w:szCs w:val="28"/>
          <w:lang w:val="kk-KZ"/>
        </w:rPr>
      </w:pPr>
    </w:p>
    <w:p w:rsidR="00066B45" w:rsidRPr="009269E8" w:rsidRDefault="00066B45" w:rsidP="00066B45">
      <w:pPr>
        <w:tabs>
          <w:tab w:val="left" w:pos="1806"/>
        </w:tabs>
        <w:rPr>
          <w:rFonts w:ascii="Times New Roman" w:hAnsi="Times New Roman" w:cs="Times New Roman"/>
          <w:sz w:val="28"/>
          <w:szCs w:val="28"/>
          <w:lang w:val="kk-KZ"/>
        </w:rPr>
      </w:pPr>
    </w:p>
    <w:p w:rsidR="00395AC7" w:rsidRPr="00066B45" w:rsidRDefault="00395AC7">
      <w:pPr>
        <w:rPr>
          <w:lang w:val="kk-KZ"/>
        </w:rPr>
      </w:pPr>
      <w:bookmarkStart w:id="0" w:name="_GoBack"/>
      <w:bookmarkEnd w:id="0"/>
    </w:p>
    <w:sectPr w:rsidR="00395AC7" w:rsidRPr="00066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77"/>
    <w:rsid w:val="00066B45"/>
    <w:rsid w:val="00395AC7"/>
    <w:rsid w:val="00D4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B45"/>
    <w:rPr>
      <w:b/>
      <w:bCs/>
    </w:rPr>
  </w:style>
  <w:style w:type="character" w:styleId="a4">
    <w:name w:val="Hyperlink"/>
    <w:basedOn w:val="a0"/>
    <w:uiPriority w:val="99"/>
    <w:unhideWhenUsed/>
    <w:rsid w:val="00066B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B45"/>
    <w:rPr>
      <w:b/>
      <w:bCs/>
    </w:rPr>
  </w:style>
  <w:style w:type="character" w:styleId="a4">
    <w:name w:val="Hyperlink"/>
    <w:basedOn w:val="a0"/>
    <w:uiPriority w:val="99"/>
    <w:unhideWhenUsed/>
    <w:rsid w:val="00066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eren-karagai.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2026-03-02T11:21:00Z</dcterms:created>
  <dcterms:modified xsi:type="dcterms:W3CDTF">2026-03-02T11:21:00Z</dcterms:modified>
</cp:coreProperties>
</file>